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3202" w14:textId="5C391A18" w:rsidR="00A41586" w:rsidRDefault="00DA6055" w:rsidP="00A41586">
      <w:pPr>
        <w:jc w:val="center"/>
        <w:rPr>
          <w:b/>
        </w:rPr>
      </w:pPr>
      <w:r>
        <w:rPr>
          <w:b/>
        </w:rPr>
        <w:t>202</w:t>
      </w:r>
      <w:r w:rsidR="00670552">
        <w:rPr>
          <w:b/>
        </w:rPr>
        <w:t>4</w:t>
      </w:r>
      <w:r w:rsidR="00CE6A1E">
        <w:rPr>
          <w:b/>
        </w:rPr>
        <w:t xml:space="preserve"> </w:t>
      </w:r>
      <w:r>
        <w:rPr>
          <w:b/>
        </w:rPr>
        <w:t>P</w:t>
      </w:r>
      <w:r w:rsidR="007B3758">
        <w:rPr>
          <w:b/>
        </w:rPr>
        <w:t>ennsylvania</w:t>
      </w:r>
      <w:r>
        <w:rPr>
          <w:b/>
        </w:rPr>
        <w:t xml:space="preserve"> Society for Ornithology (PSO) Breeding Bird Blitz for Conservation</w:t>
      </w:r>
      <w:r w:rsidR="00A41586">
        <w:rPr>
          <w:b/>
        </w:rPr>
        <w:t>:</w:t>
      </w:r>
    </w:p>
    <w:p w14:paraId="6C6E52EF" w14:textId="0AA821B4" w:rsidR="00A41586" w:rsidRDefault="00A41586" w:rsidP="00A41586">
      <w:pPr>
        <w:jc w:val="center"/>
        <w:rPr>
          <w:b/>
        </w:rPr>
      </w:pPr>
      <w:r>
        <w:rPr>
          <w:b/>
        </w:rPr>
        <w:t>Funding Opportunity for Conservation Organizations</w:t>
      </w:r>
    </w:p>
    <w:p w14:paraId="6F21A106" w14:textId="76377A9A" w:rsidR="00C75401" w:rsidRDefault="00C75401" w:rsidP="00A41586">
      <w:pPr>
        <w:jc w:val="center"/>
        <w:rPr>
          <w:b/>
        </w:rPr>
      </w:pPr>
      <w:r>
        <w:rPr>
          <w:b/>
        </w:rPr>
        <w:t xml:space="preserve">Dates:  June </w:t>
      </w:r>
      <w:r w:rsidR="00670552">
        <w:rPr>
          <w:b/>
        </w:rPr>
        <w:t>7 – June 17</w:t>
      </w:r>
      <w:r>
        <w:rPr>
          <w:b/>
        </w:rPr>
        <w:t>, 202</w:t>
      </w:r>
      <w:r w:rsidR="00670552">
        <w:rPr>
          <w:b/>
        </w:rPr>
        <w:t>4</w:t>
      </w:r>
    </w:p>
    <w:p w14:paraId="2D1B0667" w14:textId="1D7EE04C" w:rsidR="00C75401" w:rsidRPr="009063DE" w:rsidRDefault="00C75401" w:rsidP="009063DE">
      <w:pPr>
        <w:jc w:val="center"/>
        <w:rPr>
          <w:b/>
          <w:color w:val="000000" w:themeColor="text1"/>
        </w:rPr>
      </w:pPr>
      <w:r>
        <w:rPr>
          <w:b/>
        </w:rPr>
        <w:t xml:space="preserve">Application Deadline:  </w:t>
      </w:r>
      <w:r w:rsidR="00880CB0">
        <w:rPr>
          <w:b/>
          <w:color w:val="000000" w:themeColor="text1"/>
        </w:rPr>
        <w:t>March 1</w:t>
      </w:r>
      <w:r w:rsidRPr="009063DE">
        <w:rPr>
          <w:b/>
          <w:color w:val="000000" w:themeColor="text1"/>
        </w:rPr>
        <w:t>, 202</w:t>
      </w:r>
      <w:r w:rsidR="00670552">
        <w:rPr>
          <w:b/>
          <w:color w:val="000000" w:themeColor="text1"/>
        </w:rPr>
        <w:t>4</w:t>
      </w:r>
    </w:p>
    <w:p w14:paraId="00000002" w14:textId="77777777" w:rsidR="002756A0" w:rsidRDefault="002756A0"/>
    <w:p w14:paraId="00000003" w14:textId="3D16935E" w:rsidR="002756A0" w:rsidRDefault="00DA6055">
      <w:r>
        <w:t xml:space="preserve">Seeking: nonprofit conservation organizations that support the conservation of </w:t>
      </w:r>
      <w:hyperlink r:id="rId7" w:history="1">
        <w:r w:rsidR="00A41586" w:rsidRPr="00A41586">
          <w:rPr>
            <w:rStyle w:val="Hyperlink"/>
          </w:rPr>
          <w:t>B</w:t>
        </w:r>
        <w:r w:rsidRPr="00A41586">
          <w:rPr>
            <w:rStyle w:val="Hyperlink"/>
          </w:rPr>
          <w:t>ird Species</w:t>
        </w:r>
      </w:hyperlink>
      <w:r>
        <w:t xml:space="preserve"> of Greatest Conservation Need in Pennsylvania. Selected organizations will be identified as partners with P</w:t>
      </w:r>
      <w:r w:rsidR="00A41586">
        <w:t>ennsylvania Society for Ornithology</w:t>
      </w:r>
      <w:r>
        <w:t xml:space="preserve"> in the 202</w:t>
      </w:r>
      <w:r w:rsidR="00670552">
        <w:t>4</w:t>
      </w:r>
      <w:r>
        <w:t xml:space="preserve"> event and receive an equal share of the funds raised. It is anticipated that the event will raise</w:t>
      </w:r>
      <w:r w:rsidR="00670552">
        <w:t xml:space="preserve"> close to $20,000</w:t>
      </w:r>
      <w:r w:rsidRPr="009063DE">
        <w:rPr>
          <w:color w:val="000000" w:themeColor="text1"/>
        </w:rPr>
        <w:t xml:space="preserve">, </w:t>
      </w:r>
      <w:r>
        <w:t xml:space="preserve">resulting in contributions of </w:t>
      </w:r>
      <w:r w:rsidR="00670552">
        <w:t xml:space="preserve">more than </w:t>
      </w:r>
      <w:r w:rsidRPr="009063DE">
        <w:rPr>
          <w:color w:val="000000" w:themeColor="text1"/>
        </w:rPr>
        <w:t>$</w:t>
      </w:r>
      <w:r w:rsidR="00670552">
        <w:rPr>
          <w:color w:val="000000" w:themeColor="text1"/>
        </w:rPr>
        <w:t>6</w:t>
      </w:r>
      <w:r w:rsidRPr="009063DE">
        <w:rPr>
          <w:color w:val="000000" w:themeColor="text1"/>
        </w:rPr>
        <w:t xml:space="preserve">,000 </w:t>
      </w:r>
      <w:r>
        <w:t xml:space="preserve">to three organizations. </w:t>
      </w:r>
    </w:p>
    <w:p w14:paraId="00000009" w14:textId="3039A173" w:rsidR="002756A0" w:rsidRDefault="002756A0"/>
    <w:p w14:paraId="2DF391B8" w14:textId="528CCD99" w:rsidR="008B3BD6" w:rsidRPr="008B3BD6" w:rsidRDefault="008B3BD6">
      <w:pPr>
        <w:rPr>
          <w:b/>
          <w:bCs/>
          <w:color w:val="000000" w:themeColor="text1"/>
        </w:rPr>
      </w:pPr>
      <w:r w:rsidRPr="008B3BD6">
        <w:rPr>
          <w:b/>
          <w:bCs/>
          <w:color w:val="000000" w:themeColor="text1"/>
        </w:rPr>
        <w:t>PSO will fund:</w:t>
      </w:r>
    </w:p>
    <w:p w14:paraId="022177C7" w14:textId="2854F6B0" w:rsidR="008B3BD6" w:rsidRPr="008B3BD6" w:rsidRDefault="008B3BD6" w:rsidP="008B3BD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Bird-safe Habitats </w:t>
      </w:r>
      <w:r w:rsidRPr="008B3BD6">
        <w:rPr>
          <w:rFonts w:ascii="Arial" w:hAnsi="Arial" w:cs="Arial"/>
          <w:color w:val="000000" w:themeColor="text1"/>
        </w:rPr>
        <w:t>– Direct habitat conservation, habitat management or enhancement, land protection, invasive species removal, and native plant species plantings.</w:t>
      </w:r>
    </w:p>
    <w:p w14:paraId="58FCCD5B" w14:textId="77777777" w:rsidR="008B3BD6" w:rsidRPr="008B3BD6" w:rsidRDefault="008B3BD6" w:rsidP="008B3BD6">
      <w:pPr>
        <w:pStyle w:val="ListParagraph"/>
        <w:rPr>
          <w:rFonts w:ascii="Arial" w:hAnsi="Arial" w:cs="Arial"/>
          <w:color w:val="000000" w:themeColor="text1"/>
        </w:rPr>
      </w:pPr>
    </w:p>
    <w:p w14:paraId="755F0183" w14:textId="77777777" w:rsidR="008B3BD6" w:rsidRPr="008B3BD6" w:rsidRDefault="008B3BD6" w:rsidP="008B3BD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8B3BD6">
        <w:rPr>
          <w:rFonts w:ascii="Arial" w:hAnsi="Arial" w:cs="Arial"/>
          <w:color w:val="000000" w:themeColor="text1"/>
        </w:rPr>
        <w:t>Conservation Education – Adult or school age education programming related to bird conservation in Pennsylvania.</w:t>
      </w:r>
    </w:p>
    <w:p w14:paraId="58C9ED2F" w14:textId="77777777" w:rsidR="008B3BD6" w:rsidRPr="008B3BD6" w:rsidRDefault="008B3BD6" w:rsidP="008B3BD6">
      <w:pPr>
        <w:pStyle w:val="ListParagraph"/>
        <w:rPr>
          <w:rFonts w:ascii="Arial" w:hAnsi="Arial" w:cs="Arial"/>
          <w:color w:val="000000" w:themeColor="text1"/>
        </w:rPr>
      </w:pPr>
    </w:p>
    <w:p w14:paraId="559D01CF" w14:textId="77777777" w:rsidR="008B3BD6" w:rsidRPr="008B3BD6" w:rsidRDefault="008B3BD6" w:rsidP="008B3BD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8B3BD6">
        <w:rPr>
          <w:rFonts w:ascii="Arial" w:hAnsi="Arial" w:cs="Arial"/>
          <w:color w:val="000000" w:themeColor="text1"/>
        </w:rPr>
        <w:t>Conservation Monitoring and Science – Monitoring or research on Pennsylvania bird populations or species with an applied conservation focus.</w:t>
      </w:r>
    </w:p>
    <w:p w14:paraId="035B44F5" w14:textId="4AA99369" w:rsidR="008B3BD6" w:rsidRPr="008B3BD6" w:rsidRDefault="008B3BD6" w:rsidP="008B3BD6">
      <w:pPr>
        <w:pStyle w:val="ListParagraph"/>
        <w:ind w:firstLine="60"/>
        <w:rPr>
          <w:rFonts w:ascii="Arial" w:hAnsi="Arial" w:cs="Arial"/>
          <w:color w:val="000000" w:themeColor="text1"/>
        </w:rPr>
      </w:pPr>
    </w:p>
    <w:p w14:paraId="5F712DEA" w14:textId="77777777" w:rsidR="008B3BD6" w:rsidRPr="008B3BD6" w:rsidRDefault="008B3BD6" w:rsidP="008B3BD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8B3BD6">
        <w:rPr>
          <w:rFonts w:ascii="Arial" w:hAnsi="Arial" w:cs="Arial"/>
          <w:color w:val="000000" w:themeColor="text1"/>
        </w:rPr>
        <w:t xml:space="preserve">Threat Mitigation – Efforts such as reducing bird building or window collisions, vehicle collisions, pesticide use, and impacts from outdoor cats.  </w:t>
      </w:r>
    </w:p>
    <w:p w14:paraId="7EB8486F" w14:textId="77777777" w:rsidR="008B3BD6" w:rsidRDefault="008B3BD6"/>
    <w:p w14:paraId="0000000A" w14:textId="77777777" w:rsidR="002756A0" w:rsidRPr="00FF0E2C" w:rsidRDefault="00DA6055">
      <w:pPr>
        <w:rPr>
          <w:b/>
          <w:bCs/>
        </w:rPr>
      </w:pPr>
      <w:r w:rsidRPr="00FF0E2C">
        <w:rPr>
          <w:b/>
          <w:bCs/>
        </w:rPr>
        <w:t xml:space="preserve">PSO will not fund: </w:t>
      </w:r>
    </w:p>
    <w:p w14:paraId="0000000B" w14:textId="53BC7620" w:rsidR="002756A0" w:rsidRDefault="00DA6055">
      <w:pPr>
        <w:numPr>
          <w:ilvl w:val="0"/>
          <w:numId w:val="2"/>
        </w:numPr>
      </w:pPr>
      <w:r>
        <w:t xml:space="preserve">Administrative </w:t>
      </w:r>
      <w:r w:rsidR="00515A34">
        <w:t>costs.</w:t>
      </w:r>
      <w:r>
        <w:t xml:space="preserve"> </w:t>
      </w:r>
    </w:p>
    <w:p w14:paraId="0000000C" w14:textId="1010D068" w:rsidR="002756A0" w:rsidRDefault="00DA6055">
      <w:pPr>
        <w:numPr>
          <w:ilvl w:val="0"/>
          <w:numId w:val="2"/>
        </w:numPr>
      </w:pPr>
      <w:r>
        <w:t>Habitat enhancements that are part of a required habitat offset (such as wetland banks) connected to new construction/development.</w:t>
      </w:r>
    </w:p>
    <w:p w14:paraId="211A9459" w14:textId="13B9EF74" w:rsidR="00FF0E2C" w:rsidRDefault="00FF0E2C" w:rsidP="00FF0E2C"/>
    <w:p w14:paraId="5CD5D6B4" w14:textId="78C7EFCA" w:rsidR="00FF0E2C" w:rsidRDefault="00FF0E2C" w:rsidP="00FF0E2C">
      <w:pPr>
        <w:rPr>
          <w:b/>
          <w:bCs/>
        </w:rPr>
      </w:pPr>
      <w:r w:rsidRPr="00FF0E2C">
        <w:rPr>
          <w:b/>
          <w:bCs/>
        </w:rPr>
        <w:t>History of PSO’s Breeding Bird Blitz for Conservation</w:t>
      </w:r>
      <w:r w:rsidR="007201E2">
        <w:rPr>
          <w:b/>
          <w:bCs/>
        </w:rPr>
        <w:t xml:space="preserve"> (Blitz)</w:t>
      </w:r>
    </w:p>
    <w:p w14:paraId="2F29A5A0" w14:textId="460A4202" w:rsidR="00572B42" w:rsidRDefault="00FF0E2C" w:rsidP="00FF0E2C">
      <w:pPr>
        <w:ind w:left="360"/>
      </w:pPr>
      <w:r>
        <w:t xml:space="preserve">2021 was the first year for </w:t>
      </w:r>
      <w:r w:rsidR="00515A34">
        <w:t xml:space="preserve">the Blitz </w:t>
      </w:r>
      <w:r>
        <w:t>sponsored by PSO.  We partnered with Hawk Mountain Association, Manda Conservancy, and Western PA Conservancy.  Partner members and birders across the state</w:t>
      </w:r>
      <w:r w:rsidR="001D533D">
        <w:t xml:space="preserve"> completed bird surveys</w:t>
      </w:r>
      <w:r>
        <w:t>, reporting their findings in eBird</w:t>
      </w:r>
      <w:r w:rsidR="007201E2">
        <w:t>,</w:t>
      </w:r>
      <w:r>
        <w:t xml:space="preserve"> over a 4-day period in June.  </w:t>
      </w:r>
      <w:r w:rsidR="006E44BE">
        <w:t xml:space="preserve">We </w:t>
      </w:r>
      <w:r w:rsidR="00515A34">
        <w:t>raised $10,645</w:t>
      </w:r>
      <w:r w:rsidR="001D533D">
        <w:t xml:space="preserve"> </w:t>
      </w:r>
      <w:r>
        <w:t xml:space="preserve">that was </w:t>
      </w:r>
      <w:r w:rsidR="001D533D">
        <w:t>evenly divided among</w:t>
      </w:r>
      <w:r>
        <w:t xml:space="preserve"> the 3 partners</w:t>
      </w:r>
      <w:r w:rsidR="001D533D">
        <w:t xml:space="preserve"> to improve habitat </w:t>
      </w:r>
      <w:r>
        <w:t xml:space="preserve">for Wood Thrush.  </w:t>
      </w:r>
    </w:p>
    <w:p w14:paraId="4CECF17E" w14:textId="77777777" w:rsidR="00572B42" w:rsidRDefault="00572B42" w:rsidP="00FF0E2C">
      <w:pPr>
        <w:ind w:left="360"/>
      </w:pPr>
    </w:p>
    <w:p w14:paraId="362BCBC1" w14:textId="0B8A9E93" w:rsidR="00572B42" w:rsidRDefault="00572B42" w:rsidP="00FF0E2C">
      <w:pPr>
        <w:ind w:left="360"/>
      </w:pPr>
      <w:r>
        <w:t>PSO partnered with the Erie Bird Observatory, Ned Smith Center for Nature and Art, and Willistown Conservation Trust in 2022.  More than 100 birders raised $15,071 that was evenly divided between our partners. Funds were used for habitat conservation and avian research</w:t>
      </w:r>
      <w:r w:rsidR="00363106">
        <w:t xml:space="preserve">. </w:t>
      </w:r>
    </w:p>
    <w:p w14:paraId="66384815" w14:textId="77777777" w:rsidR="00363106" w:rsidRDefault="00363106" w:rsidP="00FF0E2C">
      <w:pPr>
        <w:ind w:left="360"/>
      </w:pPr>
    </w:p>
    <w:p w14:paraId="5766508B" w14:textId="77777777" w:rsidR="00363106" w:rsidRDefault="00670552" w:rsidP="00363106">
      <w:pPr>
        <w:ind w:left="360"/>
      </w:pPr>
      <w:r>
        <w:t xml:space="preserve">In 2024, PSO partnered with Hawk Mountain, The Foundation for Sustainable Forests, and South Middleton Township.  The Blitz raised just over $19,000 – almost double what was raised in the first Blitz.  Twenty-one teams raised the funds and contributed 637 checklists to </w:t>
      </w:r>
      <w:r>
        <w:lastRenderedPageBreak/>
        <w:t>eBird.</w:t>
      </w:r>
      <w:r w:rsidR="00363106">
        <w:t xml:space="preserve">  </w:t>
      </w:r>
      <w:r w:rsidR="00363106">
        <w:t>Partner members are not required to participate in the Blitz, but we ask that you help promote it to your members.</w:t>
      </w:r>
    </w:p>
    <w:p w14:paraId="0B2CCE00" w14:textId="77777777" w:rsidR="00363106" w:rsidRDefault="00363106" w:rsidP="00363106">
      <w:pPr>
        <w:ind w:left="360"/>
      </w:pPr>
    </w:p>
    <w:p w14:paraId="23DD3850" w14:textId="424BA99E" w:rsidR="00515A34" w:rsidRPr="00FF0E2C" w:rsidRDefault="00515A34" w:rsidP="00363106">
      <w:pPr>
        <w:ind w:left="360"/>
        <w:rPr>
          <w:b/>
          <w:bCs/>
        </w:rPr>
      </w:pPr>
      <w:r>
        <w:t>If you have any questions about the Blitz (which will be held</w:t>
      </w:r>
      <w:r w:rsidR="00572B42">
        <w:t xml:space="preserve"> June </w:t>
      </w:r>
      <w:r w:rsidR="00670552">
        <w:t>7</w:t>
      </w:r>
      <w:r w:rsidR="00572B42">
        <w:t xml:space="preserve"> – 1</w:t>
      </w:r>
      <w:r w:rsidR="00670552">
        <w:t>7</w:t>
      </w:r>
      <w:r w:rsidR="00572B42">
        <w:t>, 202</w:t>
      </w:r>
      <w:r w:rsidR="00670552">
        <w:t>4</w:t>
      </w:r>
      <w:r>
        <w:t xml:space="preserve">) or the application, please email </w:t>
      </w:r>
      <w:r w:rsidR="00E54BB7">
        <w:t xml:space="preserve">the </w:t>
      </w:r>
      <w:r w:rsidR="001D533D">
        <w:t>PSO</w:t>
      </w:r>
      <w:r w:rsidR="00E54BB7">
        <w:t xml:space="preserve"> Conservation Committee:</w:t>
      </w:r>
      <w:r>
        <w:t xml:space="preserve"> </w:t>
      </w:r>
      <w:hyperlink r:id="rId8" w:history="1">
        <w:r w:rsidRPr="00515A34">
          <w:rPr>
            <w:rStyle w:val="Hyperlink"/>
          </w:rPr>
          <w:t>blitz4conservation@gmail.com</w:t>
        </w:r>
      </w:hyperlink>
    </w:p>
    <w:p w14:paraId="0000000D" w14:textId="543272CF" w:rsidR="002756A0" w:rsidRDefault="002756A0"/>
    <w:p w14:paraId="2E6B5ACC" w14:textId="46D5AF49" w:rsidR="001006B1" w:rsidRDefault="001006B1" w:rsidP="00E54BB7">
      <w:pPr>
        <w:ind w:left="360"/>
      </w:pPr>
      <w:r>
        <w:t>PSO Conservation Committee</w:t>
      </w:r>
      <w:r w:rsidR="00E54BB7">
        <w:t xml:space="preserve"> members are Laura Jackson, chair; Brian B</w:t>
      </w:r>
      <w:r w:rsidR="00572B42">
        <w:t xml:space="preserve">yrnes; </w:t>
      </w:r>
      <w:r w:rsidR="00E54BB7">
        <w:t xml:space="preserve">Vern Gauthier; </w:t>
      </w:r>
      <w:r w:rsidR="00670552">
        <w:t>Carolyn Hendricks; and Karter Whitmer</w:t>
      </w:r>
    </w:p>
    <w:p w14:paraId="44A34FD0" w14:textId="4839B8DA" w:rsidR="001006B1" w:rsidRDefault="001006B1"/>
    <w:p w14:paraId="4D9EE1CC" w14:textId="77777777" w:rsidR="001006B1" w:rsidRDefault="001006B1"/>
    <w:p w14:paraId="0000000E" w14:textId="2C8FAD3B" w:rsidR="002756A0" w:rsidRPr="00A12ADA" w:rsidRDefault="00DA6055">
      <w:pPr>
        <w:rPr>
          <w:sz w:val="32"/>
          <w:szCs w:val="32"/>
        </w:rPr>
      </w:pPr>
      <w:r w:rsidRPr="00A12ADA">
        <w:rPr>
          <w:sz w:val="32"/>
          <w:szCs w:val="32"/>
        </w:rPr>
        <w:t xml:space="preserve">Please submit this application by email to </w:t>
      </w:r>
      <w:r w:rsidR="00A12ADA" w:rsidRPr="00A12ADA">
        <w:rPr>
          <w:rStyle w:val="markedcontent"/>
          <w:color w:val="0070C0"/>
          <w:sz w:val="32"/>
          <w:szCs w:val="32"/>
        </w:rPr>
        <w:t>blitz4conservation@gmail.com</w:t>
      </w:r>
      <w:r w:rsidRPr="00A12ADA">
        <w:rPr>
          <w:sz w:val="32"/>
          <w:szCs w:val="32"/>
        </w:rPr>
        <w:t xml:space="preserve"> by </w:t>
      </w:r>
      <w:r w:rsidR="00880CB0">
        <w:rPr>
          <w:color w:val="000000" w:themeColor="text1"/>
          <w:sz w:val="32"/>
          <w:szCs w:val="32"/>
        </w:rPr>
        <w:t xml:space="preserve">March </w:t>
      </w:r>
      <w:r w:rsidR="00B20E7C" w:rsidRPr="009063DE">
        <w:rPr>
          <w:color w:val="000000" w:themeColor="text1"/>
          <w:sz w:val="32"/>
          <w:szCs w:val="32"/>
        </w:rPr>
        <w:t>1</w:t>
      </w:r>
      <w:r w:rsidR="009063DE">
        <w:rPr>
          <w:sz w:val="32"/>
          <w:szCs w:val="32"/>
        </w:rPr>
        <w:t>, 202</w:t>
      </w:r>
      <w:r w:rsidR="00363106">
        <w:rPr>
          <w:sz w:val="32"/>
          <w:szCs w:val="32"/>
        </w:rPr>
        <w:t>4</w:t>
      </w:r>
      <w:r w:rsidRPr="00A12ADA">
        <w:rPr>
          <w:sz w:val="32"/>
          <w:szCs w:val="32"/>
        </w:rPr>
        <w:t>.</w:t>
      </w:r>
    </w:p>
    <w:p w14:paraId="0000000F" w14:textId="77777777" w:rsidR="002756A0" w:rsidRDefault="00DA6055">
      <w:r>
        <w:t>**************************************************************</w:t>
      </w:r>
    </w:p>
    <w:p w14:paraId="00000010" w14:textId="1D00EEF3" w:rsidR="002756A0" w:rsidRDefault="002756A0"/>
    <w:p w14:paraId="20342AFC" w14:textId="491D5B43" w:rsidR="00E54BB7" w:rsidRPr="00E54BB7" w:rsidRDefault="00E54BB7">
      <w:pPr>
        <w:rPr>
          <w:sz w:val="28"/>
          <w:szCs w:val="28"/>
        </w:rPr>
      </w:pPr>
      <w:r w:rsidRPr="00E54BB7">
        <w:rPr>
          <w:sz w:val="28"/>
          <w:szCs w:val="28"/>
        </w:rPr>
        <w:t>202</w:t>
      </w:r>
      <w:r w:rsidR="00363106">
        <w:rPr>
          <w:sz w:val="28"/>
          <w:szCs w:val="28"/>
        </w:rPr>
        <w:t>4</w:t>
      </w:r>
      <w:r w:rsidRPr="00E54BB7">
        <w:rPr>
          <w:sz w:val="28"/>
          <w:szCs w:val="28"/>
        </w:rPr>
        <w:t xml:space="preserve"> Blitz Application:</w:t>
      </w:r>
    </w:p>
    <w:p w14:paraId="21173266" w14:textId="77777777" w:rsidR="00E54BB7" w:rsidRDefault="00E54BB7"/>
    <w:p w14:paraId="00000011" w14:textId="0C61DAE5" w:rsidR="002756A0" w:rsidRDefault="00DA6055">
      <w:pPr>
        <w:rPr>
          <w:color w:val="808080"/>
        </w:rPr>
      </w:pPr>
      <w:r>
        <w:t xml:space="preserve">Organization: </w:t>
      </w:r>
      <w:r w:rsidR="00A12ADA">
        <w:rPr>
          <w:color w:val="808080"/>
        </w:rPr>
        <w:t>Click or tap here to enter text.</w:t>
      </w:r>
    </w:p>
    <w:p w14:paraId="00000012" w14:textId="1A5CDE84" w:rsidR="002756A0" w:rsidRDefault="002756A0">
      <w:pPr>
        <w:rPr>
          <w:color w:val="808080"/>
        </w:rPr>
      </w:pPr>
    </w:p>
    <w:p w14:paraId="00000013" w14:textId="0CEFFE1B" w:rsidR="002756A0" w:rsidRDefault="00DA6055">
      <w:pPr>
        <w:rPr>
          <w:color w:val="FF0000"/>
        </w:rPr>
      </w:pPr>
      <w:r>
        <w:t>Mission statement:</w:t>
      </w:r>
      <w:r>
        <w:rPr>
          <w:color w:val="FF0000"/>
        </w:rPr>
        <w:t xml:space="preserve"> </w:t>
      </w:r>
      <w:r w:rsidR="00A12ADA">
        <w:rPr>
          <w:color w:val="808080"/>
        </w:rPr>
        <w:t>Click or tap here to enter text.</w:t>
      </w:r>
    </w:p>
    <w:p w14:paraId="00000014" w14:textId="77777777" w:rsidR="002756A0" w:rsidRDefault="002756A0">
      <w:pPr>
        <w:rPr>
          <w:color w:val="808080"/>
        </w:rPr>
      </w:pPr>
    </w:p>
    <w:p w14:paraId="00000015" w14:textId="2AA4D95F" w:rsidR="002756A0" w:rsidRDefault="00DA6055">
      <w:pPr>
        <w:rPr>
          <w:color w:val="FF0000"/>
        </w:rPr>
      </w:pPr>
      <w:r>
        <w:t>Organization’s website:</w:t>
      </w:r>
      <w:r>
        <w:rPr>
          <w:color w:val="FF0000"/>
        </w:rPr>
        <w:t xml:space="preserve"> </w:t>
      </w:r>
      <w:r w:rsidR="00A12ADA">
        <w:rPr>
          <w:color w:val="808080"/>
        </w:rPr>
        <w:t>Click or tap here to enter text.</w:t>
      </w:r>
    </w:p>
    <w:p w14:paraId="00000016" w14:textId="77777777" w:rsidR="002756A0" w:rsidRDefault="002756A0"/>
    <w:p w14:paraId="00000017" w14:textId="14BD43A6" w:rsidR="002756A0" w:rsidRDefault="00DA6055">
      <w:r>
        <w:t xml:space="preserve">Contact person and position: </w:t>
      </w:r>
      <w:r w:rsidR="00A12ADA">
        <w:rPr>
          <w:color w:val="808080"/>
        </w:rPr>
        <w:t>Click or tap here to enter text.</w:t>
      </w:r>
    </w:p>
    <w:p w14:paraId="00000018" w14:textId="77777777" w:rsidR="002756A0" w:rsidRDefault="002756A0"/>
    <w:p w14:paraId="00000019" w14:textId="1E1B3497" w:rsidR="002756A0" w:rsidRDefault="00DA6055">
      <w:r>
        <w:t xml:space="preserve">Mailing address: </w:t>
      </w:r>
      <w:r w:rsidR="00A12ADA">
        <w:rPr>
          <w:color w:val="808080"/>
        </w:rPr>
        <w:t>Click or tap here to enter text.</w:t>
      </w:r>
    </w:p>
    <w:p w14:paraId="0000001A" w14:textId="77777777" w:rsidR="002756A0" w:rsidRDefault="002756A0"/>
    <w:p w14:paraId="0000001B" w14:textId="368B6E82" w:rsidR="002756A0" w:rsidRDefault="00DA6055">
      <w:r>
        <w:t xml:space="preserve">Email address: </w:t>
      </w:r>
      <w:r w:rsidR="00A12ADA">
        <w:rPr>
          <w:color w:val="808080"/>
        </w:rPr>
        <w:t>Click or tap here to enter text.</w:t>
      </w:r>
    </w:p>
    <w:p w14:paraId="0000001C" w14:textId="77777777" w:rsidR="002756A0" w:rsidRDefault="002756A0"/>
    <w:p w14:paraId="0000001D" w14:textId="757C2459" w:rsidR="002756A0" w:rsidRDefault="00DA6055">
      <w:pPr>
        <w:rPr>
          <w:color w:val="808080"/>
        </w:rPr>
      </w:pPr>
      <w:r>
        <w:t xml:space="preserve">Phone number: </w:t>
      </w:r>
      <w:r w:rsidR="00A12ADA">
        <w:rPr>
          <w:color w:val="808080"/>
        </w:rPr>
        <w:t>Click or tap here to enter text.</w:t>
      </w:r>
    </w:p>
    <w:p w14:paraId="00000020" w14:textId="77777777" w:rsidR="002756A0" w:rsidRDefault="002756A0"/>
    <w:p w14:paraId="00000021" w14:textId="44EDE522" w:rsidR="002756A0" w:rsidRDefault="00DA6055">
      <w:r>
        <w:t xml:space="preserve">Project title: </w:t>
      </w:r>
      <w:r w:rsidR="00A12ADA">
        <w:rPr>
          <w:color w:val="808080"/>
        </w:rPr>
        <w:t>Click or tap here to enter text.</w:t>
      </w:r>
    </w:p>
    <w:p w14:paraId="00000022" w14:textId="77777777" w:rsidR="002756A0" w:rsidRDefault="002756A0"/>
    <w:p w14:paraId="00000023" w14:textId="32F03A00" w:rsidR="002756A0" w:rsidRDefault="00DA6055">
      <w:r>
        <w:t>Project location (address or description,</w:t>
      </w:r>
      <w:r>
        <w:rPr>
          <w:color w:val="FF0000"/>
        </w:rPr>
        <w:t xml:space="preserve"> </w:t>
      </w:r>
      <w:r>
        <w:t xml:space="preserve">include county): </w:t>
      </w:r>
      <w:r w:rsidR="00A12ADA">
        <w:rPr>
          <w:color w:val="808080"/>
        </w:rPr>
        <w:t>Click or tap here to enter text.</w:t>
      </w:r>
    </w:p>
    <w:p w14:paraId="00000024" w14:textId="77777777" w:rsidR="002756A0" w:rsidRDefault="002756A0"/>
    <w:p w14:paraId="00000025" w14:textId="23594672" w:rsidR="002756A0" w:rsidRDefault="00DA6055">
      <w:r>
        <w:t xml:space="preserve">Property owner (current and proposed, if applicable): </w:t>
      </w:r>
      <w:r w:rsidR="00A12ADA">
        <w:rPr>
          <w:color w:val="808080"/>
        </w:rPr>
        <w:t>Click or tap here to enter text.</w:t>
      </w:r>
    </w:p>
    <w:p w14:paraId="00000026" w14:textId="77777777" w:rsidR="002756A0" w:rsidRDefault="002756A0"/>
    <w:p w14:paraId="00000027" w14:textId="1401C7C3" w:rsidR="002756A0" w:rsidRDefault="00DA6055">
      <w:r>
        <w:t xml:space="preserve">Brief description of the project and its goals: </w:t>
      </w:r>
      <w:r w:rsidR="00A12ADA">
        <w:rPr>
          <w:color w:val="808080"/>
        </w:rPr>
        <w:t>Click or tap here to enter text.</w:t>
      </w:r>
    </w:p>
    <w:p w14:paraId="00000028" w14:textId="77777777" w:rsidR="002756A0" w:rsidRDefault="002756A0"/>
    <w:p w14:paraId="00000029" w14:textId="16495750" w:rsidR="002756A0" w:rsidRDefault="00000000">
      <w:hyperlink r:id="rId9" w:history="1">
        <w:r w:rsidR="00DA6055" w:rsidRPr="00493456">
          <w:rPr>
            <w:rStyle w:val="Hyperlink"/>
          </w:rPr>
          <w:t>Species of Greatest Conservation Need</w:t>
        </w:r>
      </w:hyperlink>
      <w:r w:rsidR="00DA6055">
        <w:t xml:space="preserve"> that will benefit from the proposed project (please list all that apply</w:t>
      </w:r>
      <w:r w:rsidR="00493456">
        <w:t xml:space="preserve">: </w:t>
      </w:r>
      <w:r w:rsidR="00A12ADA">
        <w:rPr>
          <w:color w:val="808080"/>
        </w:rPr>
        <w:t>Click or tap here to enter text.</w:t>
      </w:r>
    </w:p>
    <w:p w14:paraId="0000002A" w14:textId="77777777" w:rsidR="002756A0" w:rsidRDefault="002756A0"/>
    <w:p w14:paraId="0000002B" w14:textId="77777777" w:rsidR="002756A0" w:rsidRDefault="00DA6055">
      <w:r>
        <w:t xml:space="preserve">Timeline for project completion: </w:t>
      </w:r>
      <w:r>
        <w:rPr>
          <w:color w:val="808080"/>
        </w:rPr>
        <w:t>Click or tap here to enter text.</w:t>
      </w:r>
    </w:p>
    <w:p w14:paraId="0000002D" w14:textId="77777777" w:rsidR="002756A0" w:rsidRDefault="002756A0"/>
    <w:sectPr w:rsidR="002756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230"/>
    <w:multiLevelType w:val="multilevel"/>
    <w:tmpl w:val="1B785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352065"/>
    <w:multiLevelType w:val="hybridMultilevel"/>
    <w:tmpl w:val="F3B87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1F52"/>
    <w:multiLevelType w:val="multilevel"/>
    <w:tmpl w:val="A5AE9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352E20"/>
    <w:multiLevelType w:val="hybridMultilevel"/>
    <w:tmpl w:val="7D9C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176058">
    <w:abstractNumId w:val="2"/>
  </w:num>
  <w:num w:numId="2" w16cid:durableId="1995063667">
    <w:abstractNumId w:val="0"/>
  </w:num>
  <w:num w:numId="3" w16cid:durableId="39986373">
    <w:abstractNumId w:val="1"/>
  </w:num>
  <w:num w:numId="4" w16cid:durableId="1528562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A0"/>
    <w:rsid w:val="001006B1"/>
    <w:rsid w:val="00143DBE"/>
    <w:rsid w:val="001D533D"/>
    <w:rsid w:val="002756A0"/>
    <w:rsid w:val="00294C63"/>
    <w:rsid w:val="00363106"/>
    <w:rsid w:val="00463C73"/>
    <w:rsid w:val="00493456"/>
    <w:rsid w:val="00515A34"/>
    <w:rsid w:val="00572B42"/>
    <w:rsid w:val="00670552"/>
    <w:rsid w:val="006E44BE"/>
    <w:rsid w:val="007201E2"/>
    <w:rsid w:val="007B3758"/>
    <w:rsid w:val="00880CB0"/>
    <w:rsid w:val="008B3BD6"/>
    <w:rsid w:val="009063DE"/>
    <w:rsid w:val="00A12ADA"/>
    <w:rsid w:val="00A41586"/>
    <w:rsid w:val="00B20E7C"/>
    <w:rsid w:val="00B735D8"/>
    <w:rsid w:val="00C0099D"/>
    <w:rsid w:val="00C75401"/>
    <w:rsid w:val="00CE6A1E"/>
    <w:rsid w:val="00D311F4"/>
    <w:rsid w:val="00D70602"/>
    <w:rsid w:val="00DA6055"/>
    <w:rsid w:val="00E54BB7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3076"/>
  <w15:docId w15:val="{980503D2-A8D3-4EB4-A605-2F92A353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B76038"/>
    <w:rPr>
      <w:color w:val="808080"/>
    </w:rPr>
  </w:style>
  <w:style w:type="character" w:customStyle="1" w:styleId="markedcontent">
    <w:name w:val="markedcontent"/>
    <w:basedOn w:val="DefaultParagraphFont"/>
    <w:rsid w:val="00A12ADA"/>
  </w:style>
  <w:style w:type="character" w:styleId="Hyperlink">
    <w:name w:val="Hyperlink"/>
    <w:basedOn w:val="DefaultParagraphFont"/>
    <w:uiPriority w:val="99"/>
    <w:unhideWhenUsed/>
    <w:rsid w:val="00515A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A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4B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BD6"/>
    <w:pPr>
      <w:spacing w:after="160" w:line="259" w:lineRule="auto"/>
      <w:ind w:left="720"/>
      <w:contextualSpacing/>
    </w:pPr>
    <w:rPr>
      <w:rFonts w:ascii="Gill Sans MT" w:eastAsiaTheme="minorHAnsi" w:hAnsi="Gill Sans MT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tz4conservation@gmai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pgc.pa.gov/Wildlife/WildlifeActionPlan/Documents/SWAP-CHAPTER-1-apx14a-bird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pgc.pa.gov/Wildlife/WildlifeActionPlan/Documents/SWAP-CHAPTER-1-apx14a-bi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IeXHxhFtqxbjWSnfPkPK66r7w==">AMUW2mXi7pAx75RDh6wS8utzU38oM0NioFMR38WyobXrR1kSYXO4cIeoxDlQu2aIPyW2mkOj9ODETMkavJ2bchs8qYunP4vaSzPzrQ7peS+gnpvNzaN2UXA=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FE7199-1591-49E7-9AD0-11C0B904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Byrnes, Brian</dc:creator>
  <cp:lastModifiedBy>Laura Jackson</cp:lastModifiedBy>
  <cp:revision>3</cp:revision>
  <cp:lastPrinted>2022-10-21T21:49:00Z</cp:lastPrinted>
  <dcterms:created xsi:type="dcterms:W3CDTF">2023-11-18T21:10:00Z</dcterms:created>
  <dcterms:modified xsi:type="dcterms:W3CDTF">2023-11-18T21:12:00Z</dcterms:modified>
</cp:coreProperties>
</file>